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4A0"/>
      </w:tblPr>
      <w:tblGrid>
        <w:gridCol w:w="3824"/>
        <w:gridCol w:w="5248"/>
      </w:tblGrid>
      <w:tr w:rsidR="003A5908" w:rsidRPr="00654950" w:rsidTr="0001123E">
        <w:trPr>
          <w:trHeight w:val="467"/>
        </w:trPr>
        <w:tc>
          <w:tcPr>
            <w:tcW w:w="3824" w:type="dxa"/>
          </w:tcPr>
          <w:p w:rsidR="003A5908" w:rsidRPr="00561CA3" w:rsidRDefault="00525D7A" w:rsidP="0001123E">
            <w:pPr>
              <w:pStyle w:val="Heading1"/>
              <w:spacing w:before="0" w:line="240" w:lineRule="auto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UBND TỈNH ĐỒNG NAI</w:t>
            </w:r>
          </w:p>
          <w:p w:rsidR="003A5908" w:rsidRPr="00654950" w:rsidRDefault="00525D7A" w:rsidP="0001123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SỞ CÔNG THƯƠNG</w:t>
            </w:r>
          </w:p>
          <w:p w:rsidR="003A5908" w:rsidRPr="00654950" w:rsidRDefault="00CA0599" w:rsidP="0001123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pict>
                <v:line id="_x0000_s1026" style="position:absolute;left:0;text-align:left;z-index:251660288" from="44.55pt,2.9pt" to="130.8pt,2.9pt"/>
              </w:pict>
            </w:r>
          </w:p>
          <w:p w:rsidR="003A5908" w:rsidRPr="00654950" w:rsidRDefault="003A5908" w:rsidP="0001123E">
            <w:pPr>
              <w:jc w:val="center"/>
              <w:rPr>
                <w:sz w:val="26"/>
                <w:szCs w:val="26"/>
              </w:rPr>
            </w:pPr>
            <w:r w:rsidRPr="00654950">
              <w:rPr>
                <w:sz w:val="26"/>
                <w:szCs w:val="26"/>
              </w:rPr>
              <w:t>SỐ:          /BB-CTK</w:t>
            </w:r>
          </w:p>
          <w:p w:rsidR="003A5908" w:rsidRPr="00654950" w:rsidRDefault="003A5908" w:rsidP="0001123E">
            <w:pPr>
              <w:spacing w:line="120" w:lineRule="auto"/>
              <w:rPr>
                <w:rFonts w:ascii="Arial" w:hAnsi="Arial" w:cs="Arial"/>
                <w:sz w:val="26"/>
                <w:szCs w:val="26"/>
                <w:vertAlign w:val="superscript"/>
              </w:rPr>
            </w:pPr>
          </w:p>
        </w:tc>
        <w:tc>
          <w:tcPr>
            <w:tcW w:w="5248" w:type="dxa"/>
          </w:tcPr>
          <w:p w:rsidR="003A5908" w:rsidRPr="00654950" w:rsidRDefault="003A5908" w:rsidP="0001123E">
            <w:pPr>
              <w:pStyle w:val="Heading1"/>
              <w:spacing w:before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54950">
              <w:rPr>
                <w:rFonts w:ascii="Times New Roman" w:hAnsi="Times New Roman"/>
                <w:sz w:val="26"/>
                <w:szCs w:val="26"/>
              </w:rPr>
              <w:t>CỘNG HOÀ XÃ HỘI CHỦ NGHĨA VIỆT NAM</w:t>
            </w:r>
          </w:p>
          <w:p w:rsidR="003A5908" w:rsidRPr="00654950" w:rsidRDefault="003A5908" w:rsidP="0001123E">
            <w:pPr>
              <w:jc w:val="center"/>
              <w:rPr>
                <w:b/>
                <w:sz w:val="26"/>
                <w:szCs w:val="26"/>
              </w:rPr>
            </w:pPr>
            <w:r w:rsidRPr="00654950">
              <w:rPr>
                <w:b/>
                <w:sz w:val="26"/>
                <w:szCs w:val="26"/>
              </w:rPr>
              <w:t>Độc lập - Tự do- Hạnh phúc</w:t>
            </w:r>
          </w:p>
          <w:p w:rsidR="003A5908" w:rsidRPr="00654950" w:rsidRDefault="00CA0599" w:rsidP="0001123E">
            <w:pPr>
              <w:spacing w:line="120" w:lineRule="auto"/>
              <w:rPr>
                <w:b/>
                <w:sz w:val="26"/>
                <w:szCs w:val="26"/>
                <w:vertAlign w:val="superscript"/>
              </w:rPr>
            </w:pPr>
            <w:r w:rsidRPr="00CA0599">
              <w:rPr>
                <w:b/>
                <w:noProof/>
                <w:sz w:val="26"/>
                <w:szCs w:val="26"/>
              </w:rPr>
              <w:pict>
                <v:line id="_x0000_s1027" style="position:absolute;z-index:251661312" from="54.3pt,4.3pt" to="198.3pt,4.3pt"/>
              </w:pict>
            </w:r>
          </w:p>
          <w:p w:rsidR="003A5908" w:rsidRPr="00654950" w:rsidRDefault="003A5908" w:rsidP="0001123E">
            <w:pPr>
              <w:spacing w:line="120" w:lineRule="auto"/>
              <w:rPr>
                <w:b/>
                <w:sz w:val="26"/>
                <w:szCs w:val="26"/>
                <w:vertAlign w:val="superscript"/>
              </w:rPr>
            </w:pPr>
          </w:p>
          <w:p w:rsidR="003A5908" w:rsidRPr="00654950" w:rsidRDefault="003A5908" w:rsidP="0001123E">
            <w:pPr>
              <w:spacing w:line="120" w:lineRule="auto"/>
              <w:rPr>
                <w:b/>
                <w:sz w:val="26"/>
                <w:szCs w:val="26"/>
                <w:vertAlign w:val="superscript"/>
              </w:rPr>
            </w:pPr>
          </w:p>
          <w:p w:rsidR="003A5908" w:rsidRPr="00654950" w:rsidRDefault="003A5908" w:rsidP="00D1155C">
            <w:pPr>
              <w:pStyle w:val="Heading2"/>
              <w:spacing w:before="0" w:line="240" w:lineRule="auto"/>
              <w:jc w:val="right"/>
              <w:rPr>
                <w:b w:val="0"/>
                <w:sz w:val="26"/>
                <w:szCs w:val="26"/>
                <w:vertAlign w:val="superscript"/>
              </w:rPr>
            </w:pPr>
            <w:r w:rsidRPr="00654950">
              <w:rPr>
                <w:rFonts w:ascii="Times New Roman" w:hAnsi="Times New Roman"/>
                <w:b w:val="0"/>
                <w:i/>
                <w:sz w:val="26"/>
                <w:szCs w:val="26"/>
              </w:rPr>
              <w:t>Đồng Nai, ngày</w:t>
            </w:r>
            <w:r>
              <w:rPr>
                <w:rFonts w:ascii="Times New Roman" w:hAnsi="Times New Roman"/>
                <w:b w:val="0"/>
                <w:i/>
                <w:sz w:val="26"/>
                <w:szCs w:val="26"/>
              </w:rPr>
              <w:t>…….</w:t>
            </w:r>
            <w:r w:rsidRPr="00654950">
              <w:rPr>
                <w:rFonts w:ascii="Times New Roman" w:hAnsi="Times New Roman"/>
                <w:b w:val="0"/>
                <w:i/>
                <w:sz w:val="26"/>
                <w:szCs w:val="26"/>
              </w:rPr>
              <w:t xml:space="preserve"> </w:t>
            </w:r>
            <w:r w:rsidR="00D1155C">
              <w:rPr>
                <w:rFonts w:ascii="Times New Roman" w:hAnsi="Times New Roman"/>
                <w:b w:val="0"/>
                <w:i/>
                <w:sz w:val="26"/>
                <w:szCs w:val="26"/>
              </w:rPr>
              <w:t>t</w:t>
            </w:r>
            <w:r w:rsidRPr="00654950">
              <w:rPr>
                <w:rFonts w:ascii="Times New Roman" w:hAnsi="Times New Roman"/>
                <w:b w:val="0"/>
                <w:i/>
                <w:sz w:val="26"/>
                <w:szCs w:val="26"/>
              </w:rPr>
              <w:t>háng</w:t>
            </w:r>
            <w:r>
              <w:rPr>
                <w:rFonts w:ascii="Times New Roman" w:hAnsi="Times New Roman"/>
                <w:b w:val="0"/>
                <w:i/>
                <w:sz w:val="26"/>
                <w:szCs w:val="26"/>
              </w:rPr>
              <w:t>……</w:t>
            </w:r>
            <w:r w:rsidRPr="00654950">
              <w:rPr>
                <w:rFonts w:ascii="Times New Roman" w:hAnsi="Times New Roman"/>
                <w:b w:val="0"/>
                <w:i/>
                <w:sz w:val="26"/>
                <w:szCs w:val="26"/>
              </w:rPr>
              <w:t xml:space="preserve"> năm 2014</w:t>
            </w:r>
          </w:p>
        </w:tc>
      </w:tr>
    </w:tbl>
    <w:p w:rsidR="003A5908" w:rsidRPr="008E53CD" w:rsidRDefault="003A5908" w:rsidP="003A5908">
      <w:pPr>
        <w:spacing w:line="312" w:lineRule="auto"/>
        <w:jc w:val="center"/>
        <w:rPr>
          <w:b/>
          <w:szCs w:val="28"/>
        </w:rPr>
      </w:pPr>
    </w:p>
    <w:p w:rsidR="003A5908" w:rsidRDefault="003A5908" w:rsidP="003A5908">
      <w:pPr>
        <w:spacing w:line="312" w:lineRule="auto"/>
        <w:jc w:val="center"/>
        <w:rPr>
          <w:b/>
          <w:sz w:val="28"/>
          <w:szCs w:val="28"/>
        </w:rPr>
      </w:pPr>
      <w:r w:rsidRPr="00544134">
        <w:rPr>
          <w:b/>
          <w:sz w:val="28"/>
          <w:szCs w:val="28"/>
        </w:rPr>
        <w:t>BIÊN BẢN</w:t>
      </w:r>
      <w:r>
        <w:rPr>
          <w:b/>
          <w:sz w:val="28"/>
          <w:szCs w:val="28"/>
        </w:rPr>
        <w:t xml:space="preserve"> </w:t>
      </w:r>
      <w:r w:rsidRPr="00654950">
        <w:rPr>
          <w:b/>
          <w:sz w:val="28"/>
          <w:szCs w:val="28"/>
        </w:rPr>
        <w:t>NGHIỆM THU</w:t>
      </w:r>
      <w:r>
        <w:rPr>
          <w:b/>
          <w:sz w:val="28"/>
          <w:szCs w:val="28"/>
        </w:rPr>
        <w:t xml:space="preserve"> </w:t>
      </w:r>
    </w:p>
    <w:p w:rsidR="003A5908" w:rsidRDefault="003A5908" w:rsidP="003A5908">
      <w:pPr>
        <w:spacing w:before="80"/>
        <w:ind w:firstLine="567"/>
        <w:jc w:val="both"/>
        <w:rPr>
          <w:sz w:val="28"/>
          <w:szCs w:val="28"/>
        </w:rPr>
      </w:pPr>
    </w:p>
    <w:p w:rsidR="003A5908" w:rsidRPr="00544134" w:rsidRDefault="003A5908" w:rsidP="003A5908">
      <w:pPr>
        <w:spacing w:before="80"/>
        <w:ind w:firstLine="567"/>
        <w:jc w:val="both"/>
        <w:rPr>
          <w:sz w:val="28"/>
          <w:szCs w:val="28"/>
        </w:rPr>
      </w:pPr>
      <w:r w:rsidRPr="00544134">
        <w:rPr>
          <w:sz w:val="28"/>
          <w:szCs w:val="28"/>
        </w:rPr>
        <w:t>Hôm nay, ngày…….tháng……năm……….tại</w:t>
      </w:r>
      <w:r w:rsidRPr="00544134">
        <w:rPr>
          <w:i/>
          <w:sz w:val="28"/>
          <w:szCs w:val="28"/>
        </w:rPr>
        <w:t xml:space="preserve"> </w:t>
      </w:r>
      <w:r w:rsidRPr="00D55456">
        <w:rPr>
          <w:sz w:val="28"/>
          <w:szCs w:val="28"/>
        </w:rPr>
        <w:t>Cục Thống Kê Đồng Nai</w:t>
      </w:r>
      <w:r w:rsidRPr="00544134">
        <w:rPr>
          <w:sz w:val="28"/>
          <w:szCs w:val="28"/>
        </w:rPr>
        <w:t>, Hai bên cùng tiến hành nghiệm thu công việc đã thực hiện.</w:t>
      </w:r>
    </w:p>
    <w:p w:rsidR="003A5908" w:rsidRPr="00544134" w:rsidRDefault="003A5908" w:rsidP="003A5908">
      <w:pPr>
        <w:spacing w:before="40" w:after="40" w:line="420" w:lineRule="exact"/>
        <w:ind w:firstLine="567"/>
        <w:jc w:val="both"/>
        <w:rPr>
          <w:b/>
          <w:sz w:val="28"/>
          <w:szCs w:val="28"/>
        </w:rPr>
      </w:pPr>
      <w:r w:rsidRPr="00544134">
        <w:rPr>
          <w:b/>
          <w:sz w:val="28"/>
          <w:szCs w:val="28"/>
        </w:rPr>
        <w:t>I. Thành phần tham dự:</w:t>
      </w:r>
    </w:p>
    <w:p w:rsidR="003A5908" w:rsidRDefault="003A5908" w:rsidP="003A5908">
      <w:pPr>
        <w:spacing w:before="80"/>
        <w:ind w:firstLine="567"/>
        <w:jc w:val="both"/>
        <w:rPr>
          <w:b/>
          <w:sz w:val="28"/>
          <w:szCs w:val="28"/>
        </w:rPr>
      </w:pPr>
      <w:r w:rsidRPr="00544134">
        <w:rPr>
          <w:b/>
          <w:sz w:val="28"/>
          <w:szCs w:val="28"/>
        </w:rPr>
        <w:t>Bên A (Bên Giao khoán)</w:t>
      </w:r>
    </w:p>
    <w:p w:rsidR="00E26ADF" w:rsidRDefault="00E26ADF" w:rsidP="00E26ADF">
      <w:pPr>
        <w:spacing w:before="80"/>
        <w:ind w:firstLine="567"/>
        <w:jc w:val="both"/>
        <w:rPr>
          <w:sz w:val="28"/>
          <w:szCs w:val="28"/>
        </w:rPr>
      </w:pPr>
      <w:r w:rsidRPr="006A2822">
        <w:rPr>
          <w:sz w:val="28"/>
          <w:szCs w:val="28"/>
        </w:rPr>
        <w:t>- Họ và tên:</w:t>
      </w:r>
      <w:r>
        <w:rPr>
          <w:sz w:val="28"/>
          <w:szCs w:val="28"/>
        </w:rPr>
        <w:t xml:space="preserve"> </w:t>
      </w:r>
      <w:r w:rsidRPr="00A72B00">
        <w:rPr>
          <w:b/>
          <w:sz w:val="28"/>
          <w:szCs w:val="28"/>
        </w:rPr>
        <w:t xml:space="preserve">Lê Văn Dành </w:t>
      </w:r>
      <w:r w:rsidRPr="00A72B00">
        <w:rPr>
          <w:b/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Chức vụ: Giám đốc.</w:t>
      </w:r>
    </w:p>
    <w:p w:rsidR="00E26ADF" w:rsidRDefault="00E26ADF" w:rsidP="00E26ADF">
      <w:pPr>
        <w:spacing w:before="80"/>
        <w:ind w:firstLine="567"/>
        <w:jc w:val="both"/>
        <w:rPr>
          <w:sz w:val="28"/>
          <w:szCs w:val="28"/>
        </w:rPr>
      </w:pPr>
      <w:r w:rsidRPr="006A2822">
        <w:rPr>
          <w:sz w:val="28"/>
          <w:szCs w:val="28"/>
        </w:rPr>
        <w:t xml:space="preserve">- Đại diện: </w:t>
      </w:r>
      <w:r>
        <w:rPr>
          <w:sz w:val="28"/>
          <w:szCs w:val="28"/>
        </w:rPr>
        <w:t>Sở Công Thương tỉnh</w:t>
      </w:r>
      <w:r w:rsidRPr="006A2822">
        <w:rPr>
          <w:sz w:val="28"/>
          <w:szCs w:val="28"/>
        </w:rPr>
        <w:t xml:space="preserve"> Đồng Nai.</w:t>
      </w:r>
    </w:p>
    <w:p w:rsidR="00E26ADF" w:rsidRDefault="00E26ADF" w:rsidP="00E26ADF">
      <w:pPr>
        <w:spacing w:before="80"/>
        <w:ind w:firstLine="567"/>
        <w:jc w:val="both"/>
        <w:rPr>
          <w:iCs/>
          <w:color w:val="000000"/>
          <w:sz w:val="28"/>
          <w:szCs w:val="28"/>
          <w:shd w:val="clear" w:color="auto" w:fill="FFFFFF"/>
        </w:rPr>
      </w:pPr>
      <w:r w:rsidRPr="00544134">
        <w:rPr>
          <w:sz w:val="28"/>
          <w:szCs w:val="28"/>
        </w:rPr>
        <w:t xml:space="preserve">- Địa chỉ: </w:t>
      </w:r>
      <w:r w:rsidR="003425A1" w:rsidRPr="003425A1">
        <w:rPr>
          <w:iCs/>
          <w:color w:val="000000"/>
          <w:sz w:val="28"/>
          <w:szCs w:val="28"/>
          <w:shd w:val="clear" w:color="auto" w:fill="FFFFFF"/>
        </w:rPr>
        <w:t>Số 2 Nguyễn Văn Trị, Biên Hoà, Đồng Nai.</w:t>
      </w:r>
    </w:p>
    <w:p w:rsidR="00525D7A" w:rsidRDefault="00525D7A" w:rsidP="00E26ADF">
      <w:pPr>
        <w:spacing w:before="80"/>
        <w:ind w:firstLine="567"/>
        <w:jc w:val="both"/>
        <w:rPr>
          <w:rStyle w:val="apple-converted-space"/>
          <w:bCs/>
          <w:iCs/>
          <w:color w:val="000000"/>
          <w:sz w:val="28"/>
          <w:szCs w:val="28"/>
          <w:shd w:val="clear" w:color="auto" w:fill="FFFFFF"/>
        </w:rPr>
      </w:pPr>
      <w:r>
        <w:rPr>
          <w:iCs/>
          <w:color w:val="000000"/>
          <w:sz w:val="28"/>
          <w:szCs w:val="28"/>
          <w:shd w:val="clear" w:color="auto" w:fill="FFFFFF"/>
        </w:rPr>
        <w:t xml:space="preserve">- </w:t>
      </w:r>
      <w:r w:rsidRPr="00525D7A">
        <w:rPr>
          <w:rStyle w:val="Strong"/>
          <w:b w:val="0"/>
          <w:iCs/>
          <w:color w:val="000000"/>
          <w:sz w:val="28"/>
          <w:szCs w:val="28"/>
          <w:shd w:val="clear" w:color="auto" w:fill="FFFFFF"/>
        </w:rPr>
        <w:t>Điện Thoại:</w:t>
      </w:r>
      <w:r w:rsidRPr="00525D7A">
        <w:rPr>
          <w:rStyle w:val="apple-converted-space"/>
          <w:iCs/>
          <w:color w:val="000000"/>
          <w:sz w:val="28"/>
          <w:szCs w:val="28"/>
          <w:shd w:val="clear" w:color="auto" w:fill="FFFFFF"/>
        </w:rPr>
        <w:t> </w:t>
      </w:r>
      <w:r w:rsidRPr="00525D7A">
        <w:rPr>
          <w:iCs/>
          <w:color w:val="000000"/>
          <w:sz w:val="28"/>
          <w:szCs w:val="28"/>
          <w:shd w:val="clear" w:color="auto" w:fill="FFFFFF"/>
        </w:rPr>
        <w:t>061.3823317 .</w:t>
      </w:r>
      <w:r w:rsidRPr="00525D7A">
        <w:rPr>
          <w:rStyle w:val="apple-converted-space"/>
          <w:bCs/>
          <w:iCs/>
          <w:color w:val="000000"/>
          <w:sz w:val="28"/>
          <w:szCs w:val="28"/>
          <w:shd w:val="clear" w:color="auto" w:fill="FFFFFF"/>
        </w:rPr>
        <w:t> </w:t>
      </w:r>
    </w:p>
    <w:p w:rsidR="00E26ADF" w:rsidRPr="00544134" w:rsidRDefault="00E26ADF" w:rsidP="00E26ADF">
      <w:pPr>
        <w:spacing w:before="80"/>
        <w:ind w:firstLine="567"/>
        <w:jc w:val="both"/>
        <w:rPr>
          <w:b/>
          <w:sz w:val="28"/>
          <w:szCs w:val="28"/>
        </w:rPr>
      </w:pPr>
      <w:r w:rsidRPr="00544134">
        <w:rPr>
          <w:b/>
          <w:sz w:val="28"/>
          <w:szCs w:val="28"/>
        </w:rPr>
        <w:t>Bên B (Bên nhận khoán)</w:t>
      </w:r>
    </w:p>
    <w:p w:rsidR="003A5908" w:rsidRPr="006A2822" w:rsidRDefault="001B4506" w:rsidP="003A5908">
      <w:pPr>
        <w:spacing w:before="8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908" w:rsidRPr="006A2822">
        <w:rPr>
          <w:sz w:val="28"/>
          <w:szCs w:val="28"/>
        </w:rPr>
        <w:t xml:space="preserve">Họ và tên: </w:t>
      </w:r>
      <w:r w:rsidR="00E26ADF" w:rsidRPr="00A72B00">
        <w:rPr>
          <w:b/>
          <w:sz w:val="28"/>
          <w:szCs w:val="28"/>
        </w:rPr>
        <w:t>Nguyễn Xuân Quang</w:t>
      </w:r>
      <w:r w:rsidR="003A5908">
        <w:rPr>
          <w:sz w:val="28"/>
          <w:szCs w:val="28"/>
        </w:rPr>
        <w:t xml:space="preserve"> </w:t>
      </w:r>
      <w:r w:rsidR="00E26ADF">
        <w:rPr>
          <w:sz w:val="28"/>
          <w:szCs w:val="28"/>
        </w:rPr>
        <w:tab/>
      </w:r>
      <w:r w:rsidR="003A5908" w:rsidRPr="006A2822">
        <w:rPr>
          <w:sz w:val="28"/>
          <w:szCs w:val="28"/>
        </w:rPr>
        <w:t>Chức vụ: Cục trưởng</w:t>
      </w:r>
    </w:p>
    <w:p w:rsidR="003A5908" w:rsidRDefault="003A5908" w:rsidP="003A5908">
      <w:pPr>
        <w:spacing w:before="80"/>
        <w:ind w:firstLine="567"/>
        <w:jc w:val="both"/>
        <w:rPr>
          <w:sz w:val="28"/>
          <w:szCs w:val="28"/>
        </w:rPr>
      </w:pPr>
      <w:r w:rsidRPr="006A2822">
        <w:rPr>
          <w:sz w:val="28"/>
          <w:szCs w:val="28"/>
        </w:rPr>
        <w:t>- Đại diện: Cục Thống kê Đồng Nai.</w:t>
      </w:r>
    </w:p>
    <w:p w:rsidR="003A5908" w:rsidRPr="00544134" w:rsidRDefault="003A5908" w:rsidP="003A5908">
      <w:pPr>
        <w:spacing w:before="80"/>
        <w:ind w:firstLine="567"/>
        <w:jc w:val="both"/>
        <w:rPr>
          <w:sz w:val="28"/>
          <w:szCs w:val="28"/>
        </w:rPr>
      </w:pPr>
      <w:r w:rsidRPr="00544134">
        <w:rPr>
          <w:sz w:val="28"/>
          <w:szCs w:val="28"/>
        </w:rPr>
        <w:t>- Địa chỉ: Đường Đồng Khởi, P. Tân Hiệp, Biên Hòa, Đồng Nai.</w:t>
      </w:r>
    </w:p>
    <w:p w:rsidR="003A5908" w:rsidRPr="00544134" w:rsidRDefault="003A5908" w:rsidP="003A5908">
      <w:pPr>
        <w:spacing w:before="80"/>
        <w:ind w:firstLine="567"/>
        <w:jc w:val="both"/>
        <w:rPr>
          <w:sz w:val="28"/>
          <w:szCs w:val="28"/>
        </w:rPr>
      </w:pPr>
      <w:r w:rsidRPr="00544134">
        <w:rPr>
          <w:sz w:val="28"/>
          <w:szCs w:val="28"/>
        </w:rPr>
        <w:t>- Số điện thoại: 0613.822.419</w:t>
      </w:r>
    </w:p>
    <w:p w:rsidR="003A5908" w:rsidRDefault="003A5908" w:rsidP="003A5908">
      <w:pPr>
        <w:spacing w:before="80"/>
        <w:ind w:firstLine="567"/>
        <w:jc w:val="both"/>
        <w:rPr>
          <w:b/>
          <w:sz w:val="28"/>
          <w:szCs w:val="28"/>
        </w:rPr>
      </w:pPr>
      <w:r w:rsidRPr="00544134">
        <w:rPr>
          <w:b/>
          <w:sz w:val="28"/>
          <w:szCs w:val="28"/>
        </w:rPr>
        <w:t>II. Nội dung kiểm tra  và nghiệm thu:</w:t>
      </w:r>
    </w:p>
    <w:p w:rsidR="000310B6" w:rsidRPr="00D33EF5" w:rsidRDefault="000310B6" w:rsidP="000310B6">
      <w:pPr>
        <w:spacing w:before="80"/>
        <w:ind w:firstLine="567"/>
        <w:jc w:val="both"/>
        <w:rPr>
          <w:sz w:val="28"/>
          <w:szCs w:val="28"/>
        </w:rPr>
      </w:pPr>
      <w:r w:rsidRPr="00D33EF5">
        <w:rPr>
          <w:sz w:val="28"/>
          <w:szCs w:val="28"/>
        </w:rPr>
        <w:t>Đ</w:t>
      </w:r>
      <w:r>
        <w:rPr>
          <w:sz w:val="28"/>
          <w:szCs w:val="28"/>
        </w:rPr>
        <w:t>iều tra năng lực sản xuất và năng lực mới tăng của một số sản phẩm công nghiệp trên địa bàn tỉnh Đồng Nai bao gồm:</w:t>
      </w:r>
    </w:p>
    <w:p w:rsidR="003A5908" w:rsidRDefault="003A5908" w:rsidP="003A5908">
      <w:pPr>
        <w:spacing w:before="80"/>
        <w:ind w:firstLine="567"/>
        <w:jc w:val="both"/>
        <w:rPr>
          <w:b/>
          <w:i/>
          <w:sz w:val="28"/>
          <w:szCs w:val="28"/>
        </w:rPr>
      </w:pPr>
      <w:r w:rsidRPr="00544134">
        <w:rPr>
          <w:b/>
          <w:i/>
          <w:sz w:val="28"/>
          <w:szCs w:val="28"/>
        </w:rPr>
        <w:t xml:space="preserve">- Khối lượng công việc được giao: </w:t>
      </w:r>
    </w:p>
    <w:p w:rsidR="004F1172" w:rsidRDefault="004F1172" w:rsidP="004F1172">
      <w:pPr>
        <w:spacing w:before="8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10B6">
        <w:rPr>
          <w:sz w:val="28"/>
          <w:szCs w:val="28"/>
        </w:rPr>
        <w:t>Chọn danh sách điều tra.</w:t>
      </w:r>
    </w:p>
    <w:p w:rsidR="00E26ADF" w:rsidRPr="004F1172" w:rsidRDefault="004F1172" w:rsidP="004F1172">
      <w:pPr>
        <w:tabs>
          <w:tab w:val="left" w:pos="709"/>
        </w:tabs>
        <w:spacing w:before="8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10B6" w:rsidRPr="004F1172">
        <w:rPr>
          <w:sz w:val="28"/>
          <w:szCs w:val="28"/>
        </w:rPr>
        <w:t>Hoàn thành  p</w:t>
      </w:r>
      <w:r w:rsidR="002420EF" w:rsidRPr="004F1172">
        <w:rPr>
          <w:sz w:val="28"/>
          <w:szCs w:val="28"/>
        </w:rPr>
        <w:t xml:space="preserve">hiếu điều tra NLSX &amp; </w:t>
      </w:r>
      <w:r w:rsidR="000310B6" w:rsidRPr="004F1172">
        <w:rPr>
          <w:sz w:val="28"/>
          <w:szCs w:val="28"/>
        </w:rPr>
        <w:t>năng lực mới tăng của SPCN:</w:t>
      </w:r>
      <w:r w:rsidR="002420EF" w:rsidRPr="004F1172">
        <w:rPr>
          <w:sz w:val="28"/>
          <w:szCs w:val="28"/>
        </w:rPr>
        <w:t xml:space="preserve"> </w:t>
      </w:r>
      <w:r w:rsidR="000310B6" w:rsidRPr="004F1172">
        <w:rPr>
          <w:sz w:val="28"/>
          <w:szCs w:val="28"/>
        </w:rPr>
        <w:t xml:space="preserve">số lượng </w:t>
      </w:r>
      <w:r w:rsidR="002420EF" w:rsidRPr="004F1172">
        <w:rPr>
          <w:sz w:val="28"/>
          <w:szCs w:val="28"/>
        </w:rPr>
        <w:t>1.608 phiếu.</w:t>
      </w:r>
      <w:r w:rsidR="000310B6" w:rsidRPr="004F1172">
        <w:rPr>
          <w:sz w:val="28"/>
          <w:szCs w:val="28"/>
        </w:rPr>
        <w:t xml:space="preserve"> Trong đó có 400 phiếu của Bộ Công Thương .</w:t>
      </w:r>
    </w:p>
    <w:p w:rsidR="001B0801" w:rsidRDefault="004F1172" w:rsidP="003A5908">
      <w:pPr>
        <w:spacing w:before="8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10B6">
        <w:rPr>
          <w:sz w:val="28"/>
          <w:szCs w:val="28"/>
        </w:rPr>
        <w:t>Kết quả</w:t>
      </w:r>
      <w:r w:rsidR="001B0801">
        <w:rPr>
          <w:sz w:val="28"/>
          <w:szCs w:val="28"/>
        </w:rPr>
        <w:t xml:space="preserve"> tổng hợp Phiếu điều tra NLSX &amp; </w:t>
      </w:r>
      <w:r w:rsidR="000310B6">
        <w:rPr>
          <w:sz w:val="28"/>
          <w:szCs w:val="28"/>
        </w:rPr>
        <w:t>năng lực mới tăng của SPCN: 17 biểu.</w:t>
      </w:r>
    </w:p>
    <w:p w:rsidR="001B0801" w:rsidRPr="002420EF" w:rsidRDefault="004F1172" w:rsidP="004F1172">
      <w:pPr>
        <w:tabs>
          <w:tab w:val="left" w:pos="709"/>
        </w:tabs>
        <w:spacing w:before="8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B0801">
        <w:rPr>
          <w:sz w:val="28"/>
          <w:szCs w:val="28"/>
        </w:rPr>
        <w:t>Báo cáo phâ</w:t>
      </w:r>
      <w:r w:rsidR="000310B6">
        <w:rPr>
          <w:sz w:val="28"/>
          <w:szCs w:val="28"/>
        </w:rPr>
        <w:t>n</w:t>
      </w:r>
      <w:r w:rsidR="001B0801">
        <w:rPr>
          <w:sz w:val="28"/>
          <w:szCs w:val="28"/>
        </w:rPr>
        <w:t xml:space="preserve"> tích kết quả điều tra NLSX &amp; </w:t>
      </w:r>
      <w:r w:rsidR="000310B6">
        <w:rPr>
          <w:sz w:val="28"/>
          <w:szCs w:val="28"/>
        </w:rPr>
        <w:t xml:space="preserve">năng lực mới tăng của SPCN </w:t>
      </w:r>
      <w:r w:rsidR="001B0801">
        <w:rPr>
          <w:sz w:val="28"/>
          <w:szCs w:val="28"/>
        </w:rPr>
        <w:t>trên địa</w:t>
      </w:r>
      <w:r w:rsidR="000310B6">
        <w:rPr>
          <w:sz w:val="28"/>
          <w:szCs w:val="28"/>
        </w:rPr>
        <w:t xml:space="preserve"> </w:t>
      </w:r>
      <w:r w:rsidR="001B0801">
        <w:rPr>
          <w:sz w:val="28"/>
          <w:szCs w:val="28"/>
        </w:rPr>
        <w:t>bàn tỉnh Đồng Nai.</w:t>
      </w:r>
    </w:p>
    <w:p w:rsidR="003A5908" w:rsidRDefault="003A5908" w:rsidP="003A5908">
      <w:pPr>
        <w:spacing w:before="80"/>
        <w:ind w:firstLine="567"/>
        <w:jc w:val="both"/>
        <w:rPr>
          <w:b/>
          <w:i/>
          <w:sz w:val="28"/>
          <w:szCs w:val="28"/>
        </w:rPr>
      </w:pPr>
      <w:r w:rsidRPr="00544134">
        <w:rPr>
          <w:b/>
          <w:i/>
          <w:sz w:val="28"/>
          <w:szCs w:val="28"/>
        </w:rPr>
        <w:t>- Khối lượng công việc nghiệm thu:</w:t>
      </w:r>
    </w:p>
    <w:p w:rsidR="004F1172" w:rsidRDefault="004F1172" w:rsidP="004F1172">
      <w:pPr>
        <w:spacing w:before="8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Chọn danh sách điều tra.</w:t>
      </w:r>
    </w:p>
    <w:p w:rsidR="004F1172" w:rsidRPr="004F1172" w:rsidRDefault="004F1172" w:rsidP="004F1172">
      <w:pPr>
        <w:tabs>
          <w:tab w:val="left" w:pos="709"/>
        </w:tabs>
        <w:spacing w:before="8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F1172">
        <w:rPr>
          <w:sz w:val="28"/>
          <w:szCs w:val="28"/>
        </w:rPr>
        <w:t>Hoàn thành  phiếu điều tra NLSX &amp; năng lực mới tăng của SPCN: số lượng 1.608 phiếu. Trong đó có 400 phiếu của Bộ Công Thương .</w:t>
      </w:r>
    </w:p>
    <w:p w:rsidR="004F1172" w:rsidRDefault="004F1172" w:rsidP="004F1172">
      <w:pPr>
        <w:spacing w:before="8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Kết quả tổng hợp Phiếu điều tra NLSX &amp; năng lực mới tăng của SPCN: 17 biểu.</w:t>
      </w:r>
    </w:p>
    <w:p w:rsidR="004F1172" w:rsidRPr="002420EF" w:rsidRDefault="004F1172" w:rsidP="004F1172">
      <w:pPr>
        <w:tabs>
          <w:tab w:val="left" w:pos="709"/>
        </w:tabs>
        <w:spacing w:before="8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Báo cáo phân tích kết quả điều tra NLSX &amp; năng lực mới tăng của SPCN trên địa bàn tỉnh Đồng Nai.</w:t>
      </w:r>
    </w:p>
    <w:p w:rsidR="004F1172" w:rsidRDefault="004F1172" w:rsidP="001B0801">
      <w:pPr>
        <w:spacing w:before="80"/>
        <w:ind w:firstLine="567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3A5908" w:rsidRDefault="003A5908" w:rsidP="001B0801">
      <w:pPr>
        <w:spacing w:before="80"/>
        <w:ind w:firstLine="567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- </w:t>
      </w:r>
      <w:r w:rsidRPr="00544134">
        <w:rPr>
          <w:b/>
          <w:i/>
          <w:sz w:val="28"/>
          <w:szCs w:val="28"/>
        </w:rPr>
        <w:t xml:space="preserve">Kết quả kiểm tra chất lượng công việc: </w:t>
      </w:r>
    </w:p>
    <w:p w:rsidR="004F1172" w:rsidRDefault="004F1172" w:rsidP="001B0801">
      <w:pPr>
        <w:spacing w:before="80"/>
        <w:ind w:firstLine="567"/>
        <w:jc w:val="both"/>
        <w:rPr>
          <w:b/>
          <w:i/>
          <w:sz w:val="28"/>
          <w:szCs w:val="28"/>
        </w:rPr>
      </w:pPr>
    </w:p>
    <w:tbl>
      <w:tblPr>
        <w:tblW w:w="9498" w:type="dxa"/>
        <w:tblInd w:w="108" w:type="dxa"/>
        <w:tblLayout w:type="fixed"/>
        <w:tblLook w:val="04A0"/>
      </w:tblPr>
      <w:tblGrid>
        <w:gridCol w:w="567"/>
        <w:gridCol w:w="5103"/>
        <w:gridCol w:w="993"/>
        <w:gridCol w:w="992"/>
        <w:gridCol w:w="992"/>
        <w:gridCol w:w="851"/>
      </w:tblGrid>
      <w:tr w:rsidR="001A2952" w:rsidRPr="001A2952" w:rsidTr="001A2952">
        <w:trPr>
          <w:trHeight w:val="1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952" w:rsidRPr="001A2952" w:rsidRDefault="001A2952" w:rsidP="001A2952">
            <w:pPr>
              <w:jc w:val="center"/>
              <w:rPr>
                <w:b/>
                <w:bCs/>
                <w:color w:val="000000"/>
              </w:rPr>
            </w:pPr>
            <w:r w:rsidRPr="001A2952">
              <w:rPr>
                <w:b/>
                <w:bCs/>
                <w:color w:val="000000"/>
                <w:spacing w:val="-10"/>
              </w:rPr>
              <w:t>TT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952" w:rsidRPr="001A2952" w:rsidRDefault="001A2952" w:rsidP="001A2952">
            <w:pPr>
              <w:jc w:val="center"/>
              <w:rPr>
                <w:b/>
                <w:bCs/>
                <w:color w:val="000000"/>
              </w:rPr>
            </w:pPr>
            <w:r w:rsidRPr="001A2952">
              <w:rPr>
                <w:b/>
                <w:bCs/>
                <w:color w:val="000000"/>
                <w:spacing w:val="-10"/>
              </w:rPr>
              <w:t>Diễn giải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952" w:rsidRPr="001A2952" w:rsidRDefault="001A2952" w:rsidP="001A2952">
            <w:pPr>
              <w:jc w:val="center"/>
              <w:rPr>
                <w:b/>
                <w:bCs/>
                <w:color w:val="000000"/>
              </w:rPr>
            </w:pPr>
            <w:r w:rsidRPr="001A2952">
              <w:rPr>
                <w:b/>
                <w:bCs/>
                <w:color w:val="000000"/>
                <w:spacing w:val="-10"/>
              </w:rPr>
              <w:t>Đơn vị tính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952" w:rsidRPr="001A2952" w:rsidRDefault="001A2952" w:rsidP="001A2952">
            <w:pPr>
              <w:jc w:val="center"/>
              <w:rPr>
                <w:b/>
                <w:bCs/>
                <w:color w:val="000000"/>
              </w:rPr>
            </w:pPr>
            <w:r w:rsidRPr="001A2952">
              <w:rPr>
                <w:b/>
                <w:bCs/>
                <w:color w:val="000000"/>
                <w:spacing w:val="-10"/>
              </w:rPr>
              <w:t>Khối lượng được giao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952" w:rsidRPr="001A2952" w:rsidRDefault="001A2952" w:rsidP="001A2952">
            <w:pPr>
              <w:jc w:val="center"/>
              <w:rPr>
                <w:b/>
                <w:bCs/>
                <w:color w:val="000000"/>
              </w:rPr>
            </w:pPr>
            <w:r w:rsidRPr="001A2952">
              <w:rPr>
                <w:b/>
                <w:bCs/>
                <w:color w:val="000000"/>
                <w:spacing w:val="-10"/>
              </w:rPr>
              <w:t>Khối lượng hoàn thành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952" w:rsidRPr="001A2952" w:rsidRDefault="001A2952" w:rsidP="001A2952">
            <w:pPr>
              <w:jc w:val="center"/>
              <w:rPr>
                <w:b/>
                <w:bCs/>
                <w:color w:val="000000"/>
              </w:rPr>
            </w:pPr>
            <w:r w:rsidRPr="001A2952">
              <w:rPr>
                <w:b/>
                <w:bCs/>
                <w:color w:val="000000"/>
                <w:spacing w:val="-10"/>
              </w:rPr>
              <w:t>Tỉ lệ hoàn thành (%)</w:t>
            </w:r>
          </w:p>
        </w:tc>
      </w:tr>
      <w:tr w:rsidR="001A2952" w:rsidRPr="001A2952" w:rsidTr="001A2952">
        <w:trPr>
          <w:trHeight w:val="117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952" w:rsidRPr="001A2952" w:rsidRDefault="001A2952" w:rsidP="001A2952">
            <w:pPr>
              <w:jc w:val="center"/>
              <w:rPr>
                <w:rFonts w:ascii=".VnTime" w:hAnsi=".VnTime"/>
                <w:color w:val="000000"/>
                <w:sz w:val="25"/>
                <w:szCs w:val="25"/>
              </w:rPr>
            </w:pPr>
            <w:r w:rsidRPr="001A2952">
              <w:rPr>
                <w:rFonts w:ascii=".VnTime" w:hAnsi=".VnTime"/>
                <w:color w:val="000000"/>
                <w:sz w:val="25"/>
                <w:szCs w:val="25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952" w:rsidRPr="001A2952" w:rsidRDefault="001A2952" w:rsidP="001A2952">
            <w:pPr>
              <w:jc w:val="both"/>
              <w:rPr>
                <w:color w:val="000000"/>
                <w:sz w:val="28"/>
                <w:szCs w:val="28"/>
              </w:rPr>
            </w:pPr>
            <w:r w:rsidRPr="001A2952">
              <w:rPr>
                <w:color w:val="000000"/>
                <w:sz w:val="28"/>
                <w:szCs w:val="28"/>
              </w:rPr>
              <w:t>Phiếu điều tra năng lực sản xuất và năng lực mới tăng thêm của sản phẩm công nghiệp Trong đó: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952" w:rsidRPr="001A2952" w:rsidRDefault="001A2952" w:rsidP="001A2952">
            <w:pPr>
              <w:jc w:val="center"/>
              <w:rPr>
                <w:color w:val="000000"/>
                <w:sz w:val="28"/>
                <w:szCs w:val="28"/>
              </w:rPr>
            </w:pPr>
            <w:r w:rsidRPr="001A2952">
              <w:rPr>
                <w:color w:val="000000"/>
                <w:sz w:val="28"/>
                <w:szCs w:val="28"/>
              </w:rPr>
              <w:t>Phiếu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952" w:rsidRPr="001A2952" w:rsidRDefault="001A2952" w:rsidP="001A2952">
            <w:pPr>
              <w:jc w:val="center"/>
              <w:rPr>
                <w:color w:val="000000"/>
                <w:sz w:val="28"/>
                <w:szCs w:val="28"/>
              </w:rPr>
            </w:pPr>
            <w:r w:rsidRPr="001A2952">
              <w:rPr>
                <w:color w:val="000000"/>
                <w:spacing w:val="-10"/>
                <w:sz w:val="28"/>
                <w:szCs w:val="20"/>
              </w:rPr>
              <w:t>1.608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952" w:rsidRPr="001A2952" w:rsidRDefault="001A2952" w:rsidP="001A2952">
            <w:pPr>
              <w:jc w:val="center"/>
              <w:rPr>
                <w:color w:val="000000"/>
                <w:sz w:val="28"/>
                <w:szCs w:val="28"/>
              </w:rPr>
            </w:pPr>
            <w:r w:rsidRPr="001A2952">
              <w:rPr>
                <w:color w:val="000000"/>
                <w:spacing w:val="-10"/>
                <w:sz w:val="28"/>
                <w:szCs w:val="20"/>
              </w:rPr>
              <w:t>1.608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952" w:rsidRPr="001A2952" w:rsidRDefault="001A2952" w:rsidP="001A2952">
            <w:pPr>
              <w:jc w:val="center"/>
              <w:rPr>
                <w:rFonts w:ascii=".VnTime" w:hAnsi=".VnTime"/>
                <w:color w:val="000000"/>
                <w:sz w:val="28"/>
                <w:szCs w:val="28"/>
              </w:rPr>
            </w:pPr>
            <w:r w:rsidRPr="001A2952">
              <w:rPr>
                <w:rFonts w:ascii=".VnTime" w:hAnsi=".VnTime"/>
                <w:color w:val="000000"/>
                <w:sz w:val="28"/>
                <w:szCs w:val="28"/>
              </w:rPr>
              <w:t>100</w:t>
            </w:r>
          </w:p>
        </w:tc>
      </w:tr>
      <w:tr w:rsidR="001A2952" w:rsidRPr="001A2952" w:rsidTr="001A2952">
        <w:trPr>
          <w:trHeight w:val="66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2952" w:rsidRPr="001A2952" w:rsidRDefault="001A2952" w:rsidP="001A2952">
            <w:pPr>
              <w:rPr>
                <w:rFonts w:ascii=".VnTime" w:hAnsi=".VnTime"/>
                <w:color w:val="000000"/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952" w:rsidRPr="001A2952" w:rsidRDefault="001A2952" w:rsidP="001A2952">
            <w:pPr>
              <w:jc w:val="both"/>
              <w:rPr>
                <w:color w:val="000000"/>
                <w:sz w:val="28"/>
                <w:szCs w:val="28"/>
              </w:rPr>
            </w:pPr>
            <w:r w:rsidRPr="001A2952">
              <w:rPr>
                <w:color w:val="000000"/>
                <w:sz w:val="28"/>
                <w:szCs w:val="28"/>
              </w:rPr>
              <w:t xml:space="preserve"> + Phiếu điều tra của Bộ Công Thương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952" w:rsidRPr="001A2952" w:rsidRDefault="001A2952" w:rsidP="001A2952">
            <w:pPr>
              <w:jc w:val="center"/>
              <w:rPr>
                <w:color w:val="000000"/>
                <w:sz w:val="28"/>
                <w:szCs w:val="28"/>
              </w:rPr>
            </w:pPr>
            <w:r w:rsidRPr="001A2952">
              <w:rPr>
                <w:color w:val="000000"/>
                <w:sz w:val="28"/>
                <w:szCs w:val="28"/>
              </w:rPr>
              <w:t>Phiếu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952" w:rsidRPr="001A2952" w:rsidRDefault="001A2952" w:rsidP="001A2952">
            <w:pPr>
              <w:jc w:val="center"/>
              <w:rPr>
                <w:color w:val="000000"/>
                <w:sz w:val="28"/>
                <w:szCs w:val="28"/>
              </w:rPr>
            </w:pPr>
            <w:r w:rsidRPr="001A2952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952" w:rsidRPr="001A2952" w:rsidRDefault="001A2952" w:rsidP="001A2952">
            <w:pPr>
              <w:jc w:val="center"/>
              <w:rPr>
                <w:color w:val="000000"/>
                <w:sz w:val="28"/>
                <w:szCs w:val="28"/>
              </w:rPr>
            </w:pPr>
            <w:r w:rsidRPr="001A2952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952" w:rsidRPr="001A2952" w:rsidRDefault="001A2952" w:rsidP="001A2952">
            <w:pPr>
              <w:jc w:val="center"/>
              <w:rPr>
                <w:rFonts w:ascii=".VnTime" w:hAnsi=".VnTime"/>
                <w:color w:val="000000"/>
                <w:sz w:val="28"/>
                <w:szCs w:val="28"/>
              </w:rPr>
            </w:pPr>
            <w:r w:rsidRPr="001A2952">
              <w:rPr>
                <w:rFonts w:ascii=".VnTime" w:hAnsi=".VnTime"/>
                <w:color w:val="000000"/>
                <w:sz w:val="28"/>
                <w:szCs w:val="28"/>
              </w:rPr>
              <w:t>100</w:t>
            </w:r>
          </w:p>
        </w:tc>
      </w:tr>
      <w:tr w:rsidR="001A2952" w:rsidRPr="001A2952" w:rsidTr="001A2952">
        <w:trPr>
          <w:trHeight w:val="7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2952" w:rsidRPr="001A2952" w:rsidRDefault="001A2952" w:rsidP="001A2952">
            <w:pPr>
              <w:rPr>
                <w:rFonts w:ascii=".VnTime" w:hAnsi=".VnTime"/>
                <w:color w:val="000000"/>
                <w:sz w:val="25"/>
                <w:szCs w:val="25"/>
              </w:rPr>
            </w:pPr>
          </w:p>
        </w:tc>
        <w:tc>
          <w:tcPr>
            <w:tcW w:w="51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952" w:rsidRPr="001A2952" w:rsidRDefault="001A2952" w:rsidP="001A2952">
            <w:pPr>
              <w:jc w:val="both"/>
              <w:rPr>
                <w:color w:val="000000"/>
                <w:sz w:val="28"/>
                <w:szCs w:val="28"/>
              </w:rPr>
            </w:pPr>
            <w:r w:rsidRPr="001A2952">
              <w:rPr>
                <w:color w:val="000000"/>
                <w:sz w:val="28"/>
                <w:szCs w:val="28"/>
              </w:rPr>
              <w:t xml:space="preserve"> + Phiếu đều tra của Địa phương chọn thêm</w:t>
            </w:r>
          </w:p>
        </w:tc>
        <w:tc>
          <w:tcPr>
            <w:tcW w:w="9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952" w:rsidRPr="001A2952" w:rsidRDefault="001A2952" w:rsidP="001A2952">
            <w:pPr>
              <w:jc w:val="center"/>
              <w:rPr>
                <w:color w:val="000000"/>
                <w:sz w:val="28"/>
                <w:szCs w:val="28"/>
              </w:rPr>
            </w:pPr>
            <w:r w:rsidRPr="001A2952">
              <w:rPr>
                <w:color w:val="000000"/>
                <w:sz w:val="28"/>
                <w:szCs w:val="28"/>
              </w:rPr>
              <w:t>Phiếu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952" w:rsidRPr="001A2952" w:rsidRDefault="00F46B4E" w:rsidP="00F46B4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1.2</w:t>
            </w:r>
            <w:r w:rsidR="001A2952" w:rsidRPr="001A2952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952" w:rsidRPr="001A2952" w:rsidRDefault="00F46B4E" w:rsidP="00F46B4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1.2</w:t>
            </w:r>
            <w:r w:rsidR="001A2952" w:rsidRPr="001A2952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952" w:rsidRPr="001A2952" w:rsidRDefault="001A2952" w:rsidP="001A2952">
            <w:pPr>
              <w:jc w:val="center"/>
              <w:rPr>
                <w:rFonts w:ascii=".VnTime" w:hAnsi=".VnTime"/>
                <w:color w:val="000000"/>
                <w:sz w:val="28"/>
                <w:szCs w:val="28"/>
              </w:rPr>
            </w:pPr>
            <w:r w:rsidRPr="001A2952">
              <w:rPr>
                <w:rFonts w:ascii=".VnTime" w:hAnsi=".VnTime"/>
                <w:color w:val="000000"/>
                <w:sz w:val="28"/>
                <w:szCs w:val="28"/>
              </w:rPr>
              <w:t>100</w:t>
            </w:r>
          </w:p>
        </w:tc>
      </w:tr>
      <w:tr w:rsidR="001A2952" w:rsidRPr="001A2952" w:rsidTr="001A2952">
        <w:trPr>
          <w:trHeight w:val="7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52" w:rsidRPr="001A2952" w:rsidRDefault="001A2952" w:rsidP="001A2952">
            <w:pPr>
              <w:jc w:val="center"/>
              <w:rPr>
                <w:color w:val="000000"/>
                <w:sz w:val="28"/>
                <w:szCs w:val="28"/>
              </w:rPr>
            </w:pPr>
            <w:r w:rsidRPr="001A295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952" w:rsidRPr="001A2952" w:rsidRDefault="001A2952" w:rsidP="001A2952">
            <w:pPr>
              <w:rPr>
                <w:color w:val="000000"/>
                <w:sz w:val="28"/>
                <w:szCs w:val="28"/>
              </w:rPr>
            </w:pPr>
            <w:r w:rsidRPr="001A2952">
              <w:rPr>
                <w:color w:val="000000"/>
                <w:sz w:val="28"/>
                <w:szCs w:val="28"/>
              </w:rPr>
              <w:t>Biểu tổng hợp Phiếu điều tra NLSX &amp; NLM tăng thêm của SPCN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52" w:rsidRPr="001A2952" w:rsidRDefault="001A2952" w:rsidP="001A2952">
            <w:pPr>
              <w:jc w:val="center"/>
              <w:rPr>
                <w:color w:val="000000"/>
                <w:sz w:val="28"/>
                <w:szCs w:val="28"/>
              </w:rPr>
            </w:pPr>
            <w:r w:rsidRPr="001A2952">
              <w:rPr>
                <w:color w:val="000000"/>
                <w:sz w:val="28"/>
                <w:szCs w:val="28"/>
              </w:rPr>
              <w:t>Biểu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52" w:rsidRPr="001A2952" w:rsidRDefault="001A2952" w:rsidP="001A2952">
            <w:pPr>
              <w:jc w:val="center"/>
              <w:rPr>
                <w:color w:val="000000"/>
                <w:sz w:val="28"/>
                <w:szCs w:val="28"/>
              </w:rPr>
            </w:pPr>
            <w:r w:rsidRPr="001A2952">
              <w:rPr>
                <w:color w:val="000000"/>
                <w:sz w:val="28"/>
                <w:szCs w:val="28"/>
              </w:rPr>
              <w:t>1</w:t>
            </w:r>
            <w:r w:rsidR="00137D65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52" w:rsidRPr="001A2952" w:rsidRDefault="001A2952" w:rsidP="001A2952">
            <w:pPr>
              <w:jc w:val="center"/>
              <w:rPr>
                <w:color w:val="000000"/>
                <w:sz w:val="28"/>
                <w:szCs w:val="28"/>
              </w:rPr>
            </w:pPr>
            <w:r w:rsidRPr="001A2952">
              <w:rPr>
                <w:color w:val="000000"/>
                <w:sz w:val="28"/>
                <w:szCs w:val="28"/>
              </w:rPr>
              <w:t>1</w:t>
            </w:r>
            <w:r w:rsidR="00137D65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52" w:rsidRPr="001A2952" w:rsidRDefault="001A2952" w:rsidP="001A2952">
            <w:pPr>
              <w:jc w:val="center"/>
              <w:rPr>
                <w:color w:val="000000"/>
                <w:sz w:val="28"/>
                <w:szCs w:val="28"/>
              </w:rPr>
            </w:pPr>
            <w:r w:rsidRPr="001A2952">
              <w:rPr>
                <w:color w:val="000000"/>
                <w:sz w:val="28"/>
                <w:szCs w:val="28"/>
              </w:rPr>
              <w:t>100</w:t>
            </w:r>
          </w:p>
        </w:tc>
      </w:tr>
      <w:tr w:rsidR="001A2952" w:rsidRPr="001A2952" w:rsidTr="001A2952">
        <w:trPr>
          <w:trHeight w:val="11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52" w:rsidRPr="001A2952" w:rsidRDefault="001A2952" w:rsidP="001A2952">
            <w:pPr>
              <w:jc w:val="center"/>
              <w:rPr>
                <w:color w:val="000000"/>
                <w:sz w:val="28"/>
                <w:szCs w:val="28"/>
              </w:rPr>
            </w:pPr>
            <w:r w:rsidRPr="001A2952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952" w:rsidRPr="001A2952" w:rsidRDefault="001A2952" w:rsidP="001A2952">
            <w:pPr>
              <w:rPr>
                <w:color w:val="000000"/>
                <w:sz w:val="28"/>
                <w:szCs w:val="28"/>
              </w:rPr>
            </w:pPr>
            <w:r w:rsidRPr="001A2952">
              <w:rPr>
                <w:color w:val="000000"/>
                <w:sz w:val="28"/>
                <w:szCs w:val="28"/>
              </w:rPr>
              <w:t>Báo cáo phân tích kết quả điều tra NLSX &amp; NLM tăng thêm của sản phẩm công nghiệp trên địabàn tỉnh Đồng Nai.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52" w:rsidRPr="001A2952" w:rsidRDefault="001A2952" w:rsidP="001A2952">
            <w:pPr>
              <w:jc w:val="center"/>
              <w:rPr>
                <w:color w:val="000000"/>
                <w:sz w:val="28"/>
                <w:szCs w:val="28"/>
              </w:rPr>
            </w:pPr>
            <w:r w:rsidRPr="001A2952">
              <w:rPr>
                <w:color w:val="000000"/>
                <w:sz w:val="28"/>
                <w:szCs w:val="28"/>
              </w:rPr>
              <w:t>Báo cáo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52" w:rsidRPr="001A2952" w:rsidRDefault="001A2952" w:rsidP="001A2952">
            <w:pPr>
              <w:jc w:val="center"/>
              <w:rPr>
                <w:color w:val="000000"/>
                <w:sz w:val="28"/>
                <w:szCs w:val="28"/>
              </w:rPr>
            </w:pPr>
            <w:r w:rsidRPr="001A2952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52" w:rsidRPr="001A2952" w:rsidRDefault="001A2952" w:rsidP="001A2952">
            <w:pPr>
              <w:jc w:val="center"/>
              <w:rPr>
                <w:color w:val="000000"/>
                <w:sz w:val="28"/>
                <w:szCs w:val="28"/>
              </w:rPr>
            </w:pPr>
            <w:r w:rsidRPr="001A2952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52" w:rsidRPr="001A2952" w:rsidRDefault="001A2952" w:rsidP="001A2952">
            <w:pPr>
              <w:jc w:val="center"/>
              <w:rPr>
                <w:color w:val="000000"/>
                <w:sz w:val="28"/>
                <w:szCs w:val="28"/>
              </w:rPr>
            </w:pPr>
            <w:r w:rsidRPr="001A2952">
              <w:rPr>
                <w:color w:val="000000"/>
                <w:sz w:val="28"/>
                <w:szCs w:val="28"/>
              </w:rPr>
              <w:t>100</w:t>
            </w:r>
          </w:p>
        </w:tc>
      </w:tr>
    </w:tbl>
    <w:p w:rsidR="003425A1" w:rsidRDefault="003425A1" w:rsidP="003A5908">
      <w:pPr>
        <w:spacing w:before="80"/>
        <w:ind w:firstLine="720"/>
        <w:jc w:val="both"/>
        <w:rPr>
          <w:b/>
          <w:sz w:val="28"/>
          <w:szCs w:val="28"/>
        </w:rPr>
      </w:pPr>
    </w:p>
    <w:p w:rsidR="003A5908" w:rsidRPr="00544134" w:rsidRDefault="003A5908" w:rsidP="003A5908">
      <w:pPr>
        <w:spacing w:before="80"/>
        <w:ind w:firstLine="720"/>
        <w:jc w:val="both"/>
        <w:rPr>
          <w:i/>
          <w:sz w:val="28"/>
          <w:szCs w:val="28"/>
        </w:rPr>
      </w:pPr>
      <w:r w:rsidRPr="00544134">
        <w:rPr>
          <w:b/>
          <w:sz w:val="28"/>
          <w:szCs w:val="28"/>
        </w:rPr>
        <w:t>III. Kết luận của Cục Thống Kê Đồng Nai.</w:t>
      </w:r>
    </w:p>
    <w:p w:rsidR="003A5908" w:rsidRPr="00544134" w:rsidRDefault="003A5908" w:rsidP="003A5908">
      <w:pPr>
        <w:spacing w:before="80"/>
        <w:ind w:firstLine="720"/>
        <w:jc w:val="both"/>
        <w:rPr>
          <w:sz w:val="28"/>
          <w:szCs w:val="28"/>
        </w:rPr>
      </w:pPr>
      <w:r w:rsidRPr="00544134">
        <w:rPr>
          <w:sz w:val="28"/>
          <w:szCs w:val="28"/>
        </w:rPr>
        <w:t>Đồng ý nghiệm thu 100% khối lượng công việc đã giao.</w:t>
      </w:r>
    </w:p>
    <w:p w:rsidR="003A5908" w:rsidRPr="00544134" w:rsidRDefault="003A5908" w:rsidP="003A5908">
      <w:pPr>
        <w:spacing w:before="80"/>
        <w:ind w:firstLine="720"/>
        <w:jc w:val="both"/>
        <w:rPr>
          <w:sz w:val="28"/>
          <w:szCs w:val="28"/>
        </w:rPr>
      </w:pPr>
      <w:r w:rsidRPr="00544134">
        <w:rPr>
          <w:sz w:val="28"/>
          <w:szCs w:val="28"/>
        </w:rPr>
        <w:t>Biên bản này được hai bên ký và lập thành 03 bản, có giá trị như nhau; Bên A giữ 02 bản và Bên B giữ 01 bản ./.</w:t>
      </w:r>
    </w:p>
    <w:p w:rsidR="003A5908" w:rsidRDefault="003A5908" w:rsidP="003A5908">
      <w:pPr>
        <w:rPr>
          <w:szCs w:val="28"/>
        </w:rPr>
      </w:pPr>
    </w:p>
    <w:p w:rsidR="00525D7A" w:rsidRDefault="00525D7A" w:rsidP="003A5908">
      <w:pPr>
        <w:rPr>
          <w:szCs w:val="28"/>
        </w:rPr>
      </w:pPr>
    </w:p>
    <w:tbl>
      <w:tblPr>
        <w:tblW w:w="9421" w:type="dxa"/>
        <w:tblInd w:w="108" w:type="dxa"/>
        <w:tblLook w:val="01E0"/>
      </w:tblPr>
      <w:tblGrid>
        <w:gridCol w:w="4527"/>
        <w:gridCol w:w="4894"/>
      </w:tblGrid>
      <w:tr w:rsidR="003A5908" w:rsidRPr="00544134" w:rsidTr="003A5908">
        <w:trPr>
          <w:trHeight w:val="1948"/>
        </w:trPr>
        <w:tc>
          <w:tcPr>
            <w:tcW w:w="4527" w:type="dxa"/>
          </w:tcPr>
          <w:p w:rsidR="003A5908" w:rsidRPr="00544134" w:rsidRDefault="003A5908" w:rsidP="0001123E">
            <w:pPr>
              <w:jc w:val="center"/>
              <w:rPr>
                <w:b/>
                <w:sz w:val="28"/>
                <w:szCs w:val="28"/>
              </w:rPr>
            </w:pPr>
            <w:r w:rsidRPr="00544134">
              <w:rPr>
                <w:b/>
                <w:sz w:val="28"/>
                <w:szCs w:val="28"/>
              </w:rPr>
              <w:t>ĐẠI DIỆN BÊN A</w:t>
            </w:r>
          </w:p>
          <w:p w:rsidR="003A5908" w:rsidRPr="00544134" w:rsidRDefault="003A5908" w:rsidP="0001123E">
            <w:pPr>
              <w:jc w:val="center"/>
              <w:rPr>
                <w:b/>
                <w:sz w:val="28"/>
                <w:szCs w:val="28"/>
              </w:rPr>
            </w:pPr>
          </w:p>
          <w:p w:rsidR="003A5908" w:rsidRPr="00544134" w:rsidRDefault="003A5908" w:rsidP="0001123E">
            <w:pPr>
              <w:jc w:val="center"/>
              <w:rPr>
                <w:b/>
                <w:sz w:val="28"/>
                <w:szCs w:val="28"/>
              </w:rPr>
            </w:pPr>
          </w:p>
          <w:p w:rsidR="003A5908" w:rsidRPr="00544134" w:rsidRDefault="003A5908" w:rsidP="0001123E">
            <w:pPr>
              <w:jc w:val="center"/>
              <w:rPr>
                <w:b/>
                <w:sz w:val="28"/>
                <w:szCs w:val="28"/>
              </w:rPr>
            </w:pPr>
          </w:p>
          <w:p w:rsidR="003A5908" w:rsidRDefault="003A5908" w:rsidP="0001123E">
            <w:pPr>
              <w:jc w:val="center"/>
              <w:rPr>
                <w:b/>
                <w:sz w:val="28"/>
                <w:szCs w:val="28"/>
              </w:rPr>
            </w:pPr>
          </w:p>
          <w:p w:rsidR="00525D7A" w:rsidRDefault="00525D7A" w:rsidP="0001123E">
            <w:pPr>
              <w:jc w:val="center"/>
              <w:rPr>
                <w:b/>
                <w:sz w:val="28"/>
                <w:szCs w:val="28"/>
              </w:rPr>
            </w:pPr>
          </w:p>
          <w:p w:rsidR="00525D7A" w:rsidRPr="00544134" w:rsidRDefault="00525D7A" w:rsidP="0001123E">
            <w:pPr>
              <w:jc w:val="center"/>
              <w:rPr>
                <w:b/>
                <w:sz w:val="28"/>
                <w:szCs w:val="28"/>
              </w:rPr>
            </w:pPr>
          </w:p>
          <w:p w:rsidR="003A5908" w:rsidRPr="00D1155C" w:rsidRDefault="00D1155C" w:rsidP="0001123E">
            <w:pPr>
              <w:jc w:val="center"/>
              <w:rPr>
                <w:b/>
                <w:sz w:val="28"/>
                <w:szCs w:val="28"/>
              </w:rPr>
            </w:pPr>
            <w:r w:rsidRPr="00D1155C">
              <w:rPr>
                <w:b/>
                <w:sz w:val="28"/>
                <w:szCs w:val="28"/>
              </w:rPr>
              <w:t>Lê Văn Dành</w:t>
            </w:r>
          </w:p>
        </w:tc>
        <w:tc>
          <w:tcPr>
            <w:tcW w:w="4894" w:type="dxa"/>
          </w:tcPr>
          <w:p w:rsidR="003A5908" w:rsidRPr="00544134" w:rsidRDefault="003A5908" w:rsidP="0001123E">
            <w:pPr>
              <w:jc w:val="center"/>
              <w:rPr>
                <w:b/>
                <w:sz w:val="28"/>
                <w:szCs w:val="28"/>
              </w:rPr>
            </w:pPr>
            <w:r w:rsidRPr="00544134">
              <w:rPr>
                <w:b/>
                <w:sz w:val="28"/>
                <w:szCs w:val="28"/>
              </w:rPr>
              <w:t>ĐẠI DIỆN BÊN B</w:t>
            </w:r>
          </w:p>
          <w:p w:rsidR="003A5908" w:rsidRPr="00544134" w:rsidRDefault="003A5908" w:rsidP="0001123E">
            <w:pPr>
              <w:jc w:val="center"/>
              <w:rPr>
                <w:b/>
                <w:sz w:val="28"/>
                <w:szCs w:val="28"/>
              </w:rPr>
            </w:pPr>
          </w:p>
          <w:p w:rsidR="003A5908" w:rsidRPr="00544134" w:rsidRDefault="003A5908" w:rsidP="0001123E">
            <w:pPr>
              <w:jc w:val="center"/>
              <w:rPr>
                <w:b/>
                <w:sz w:val="28"/>
                <w:szCs w:val="28"/>
              </w:rPr>
            </w:pPr>
          </w:p>
          <w:p w:rsidR="003A5908" w:rsidRPr="00544134" w:rsidRDefault="003A5908" w:rsidP="0001123E">
            <w:pPr>
              <w:jc w:val="center"/>
              <w:rPr>
                <w:b/>
                <w:sz w:val="28"/>
                <w:szCs w:val="28"/>
              </w:rPr>
            </w:pPr>
          </w:p>
          <w:p w:rsidR="003A5908" w:rsidRPr="00544134" w:rsidRDefault="003A5908" w:rsidP="0001123E">
            <w:pPr>
              <w:jc w:val="center"/>
              <w:rPr>
                <w:b/>
                <w:sz w:val="28"/>
                <w:szCs w:val="28"/>
              </w:rPr>
            </w:pPr>
          </w:p>
          <w:p w:rsidR="003A5908" w:rsidRDefault="003A5908" w:rsidP="0001123E">
            <w:pPr>
              <w:jc w:val="center"/>
              <w:rPr>
                <w:sz w:val="28"/>
                <w:szCs w:val="28"/>
              </w:rPr>
            </w:pPr>
          </w:p>
          <w:p w:rsidR="00D33EF5" w:rsidRDefault="00D33EF5" w:rsidP="0001123E">
            <w:pPr>
              <w:jc w:val="center"/>
              <w:rPr>
                <w:sz w:val="28"/>
                <w:szCs w:val="28"/>
              </w:rPr>
            </w:pPr>
          </w:p>
          <w:p w:rsidR="00D33EF5" w:rsidRPr="00D33EF5" w:rsidRDefault="00D1155C" w:rsidP="0001123E">
            <w:pPr>
              <w:jc w:val="center"/>
              <w:rPr>
                <w:b/>
                <w:sz w:val="28"/>
                <w:szCs w:val="28"/>
              </w:rPr>
            </w:pPr>
            <w:r w:rsidRPr="00A72B00">
              <w:rPr>
                <w:b/>
                <w:sz w:val="28"/>
                <w:szCs w:val="28"/>
              </w:rPr>
              <w:t>Nguyễn Xuân Quang</w:t>
            </w:r>
          </w:p>
        </w:tc>
      </w:tr>
    </w:tbl>
    <w:p w:rsidR="00B1326E" w:rsidRPr="003A5908" w:rsidRDefault="00B1326E" w:rsidP="003A5908"/>
    <w:sectPr w:rsidR="00B1326E" w:rsidRPr="003A5908" w:rsidSect="003A5908">
      <w:pgSz w:w="12240" w:h="15840" w:code="1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17807"/>
    <w:multiLevelType w:val="hybridMultilevel"/>
    <w:tmpl w:val="80B4E30E"/>
    <w:lvl w:ilvl="0" w:tplc="B080CA8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3A5908"/>
    <w:rsid w:val="000310B6"/>
    <w:rsid w:val="00102659"/>
    <w:rsid w:val="00137D65"/>
    <w:rsid w:val="001A2952"/>
    <w:rsid w:val="001B0801"/>
    <w:rsid w:val="001B4506"/>
    <w:rsid w:val="002420EF"/>
    <w:rsid w:val="003425A1"/>
    <w:rsid w:val="003A5908"/>
    <w:rsid w:val="004F1172"/>
    <w:rsid w:val="00525D7A"/>
    <w:rsid w:val="00637584"/>
    <w:rsid w:val="006F282A"/>
    <w:rsid w:val="00A72B00"/>
    <w:rsid w:val="00B1326E"/>
    <w:rsid w:val="00B41A45"/>
    <w:rsid w:val="00CA0599"/>
    <w:rsid w:val="00CE30B0"/>
    <w:rsid w:val="00D1155C"/>
    <w:rsid w:val="00D33EF5"/>
    <w:rsid w:val="00D55456"/>
    <w:rsid w:val="00E26ADF"/>
    <w:rsid w:val="00E52B22"/>
    <w:rsid w:val="00F46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A5908"/>
    <w:pPr>
      <w:keepNext/>
      <w:spacing w:before="120" w:line="360" w:lineRule="exact"/>
      <w:jc w:val="center"/>
      <w:outlineLvl w:val="0"/>
    </w:pPr>
    <w:rPr>
      <w:rFonts w:ascii=".VnTime" w:hAnsi=".VnTime"/>
      <w:b/>
      <w:spacing w:val="-16"/>
      <w:sz w:val="23"/>
      <w:szCs w:val="20"/>
      <w:lang w:val="en-GB"/>
    </w:rPr>
  </w:style>
  <w:style w:type="paragraph" w:styleId="Heading2">
    <w:name w:val="heading 2"/>
    <w:basedOn w:val="Normal"/>
    <w:next w:val="Normal"/>
    <w:link w:val="Heading2Char"/>
    <w:qFormat/>
    <w:rsid w:val="003A5908"/>
    <w:pPr>
      <w:keepNext/>
      <w:spacing w:before="120" w:line="360" w:lineRule="exact"/>
      <w:jc w:val="both"/>
      <w:outlineLvl w:val="1"/>
    </w:pPr>
    <w:rPr>
      <w:rFonts w:ascii=".VnTime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A5908"/>
    <w:rPr>
      <w:rFonts w:ascii=".VnTime" w:eastAsia="Times New Roman" w:hAnsi=".VnTime" w:cs="Times New Roman"/>
      <w:b/>
      <w:spacing w:val="-16"/>
      <w:sz w:val="23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3A5908"/>
    <w:rPr>
      <w:rFonts w:ascii=".VnTime" w:eastAsia="Times New Roman" w:hAnsi=".VnTime" w:cs="Times New Roman"/>
      <w:b/>
      <w:sz w:val="28"/>
      <w:szCs w:val="20"/>
    </w:rPr>
  </w:style>
  <w:style w:type="table" w:styleId="MediumList1">
    <w:name w:val="Medium List 1"/>
    <w:basedOn w:val="TableNormal"/>
    <w:uiPriority w:val="65"/>
    <w:rsid w:val="00102659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102659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102659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102659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102659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102659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ghtShading">
    <w:name w:val="Light Shading"/>
    <w:basedOn w:val="TableNormal"/>
    <w:uiPriority w:val="60"/>
    <w:rsid w:val="0010265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10265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10265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0265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ableGrid">
    <w:name w:val="Table Grid"/>
    <w:basedOn w:val="TableNormal"/>
    <w:uiPriority w:val="59"/>
    <w:rsid w:val="001026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4">
    <w:name w:val="Light Shading Accent 4"/>
    <w:basedOn w:val="TableNormal"/>
    <w:uiPriority w:val="60"/>
    <w:rsid w:val="00102659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character" w:styleId="Strong">
    <w:name w:val="Strong"/>
    <w:basedOn w:val="DefaultParagraphFont"/>
    <w:uiPriority w:val="22"/>
    <w:qFormat/>
    <w:rsid w:val="00525D7A"/>
    <w:rPr>
      <w:b/>
      <w:bCs/>
    </w:rPr>
  </w:style>
  <w:style w:type="character" w:customStyle="1" w:styleId="apple-converted-space">
    <w:name w:val="apple-converted-space"/>
    <w:basedOn w:val="DefaultParagraphFont"/>
    <w:rsid w:val="00525D7A"/>
  </w:style>
  <w:style w:type="paragraph" w:styleId="ListParagraph">
    <w:name w:val="List Paragraph"/>
    <w:basedOn w:val="Normal"/>
    <w:uiPriority w:val="34"/>
    <w:qFormat/>
    <w:rsid w:val="004F11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7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7042E0-0D11-426F-8A98-AC376EAF8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2014-11-26T03:50:00Z</cp:lastPrinted>
  <dcterms:created xsi:type="dcterms:W3CDTF">2014-11-19T08:52:00Z</dcterms:created>
  <dcterms:modified xsi:type="dcterms:W3CDTF">2014-11-26T03:50:00Z</dcterms:modified>
</cp:coreProperties>
</file>